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D0" w:rsidRDefault="006D68D0" w:rsidP="006D6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8D0" w:rsidRPr="00097D11" w:rsidRDefault="006D68D0" w:rsidP="006D68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68D0" w:rsidRPr="00097D11" w:rsidRDefault="006D68D0" w:rsidP="006D6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D68D0" w:rsidRPr="00097D11" w:rsidRDefault="006D68D0" w:rsidP="006D68D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D68D0" w:rsidRPr="00097D11" w:rsidRDefault="006D68D0" w:rsidP="006D6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D68D0" w:rsidRPr="00F10A77" w:rsidRDefault="006D68D0" w:rsidP="006D68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D68D0" w:rsidRPr="00842F34" w:rsidRDefault="006D68D0" w:rsidP="006D68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D12327">
        <w:rPr>
          <w:rFonts w:ascii="Times New Roman" w:hAnsi="Times New Roman" w:cs="Times New Roman"/>
          <w:b/>
          <w:sz w:val="27"/>
          <w:szCs w:val="27"/>
          <w:lang w:val="uk-UA"/>
        </w:rPr>
        <w:t>67</w:t>
      </w:r>
    </w:p>
    <w:p w:rsidR="006D68D0" w:rsidRPr="00097D11" w:rsidRDefault="006D68D0" w:rsidP="006D68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E81C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E81C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87029" w:rsidRDefault="00B228C5" w:rsidP="00E81C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87029" w:rsidRPr="00D8702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D87029"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029" w:rsidRDefault="00D87029" w:rsidP="00E81C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організації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228C5" w:rsidRPr="00E84F70" w:rsidRDefault="00D87029" w:rsidP="00E81C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87029">
        <w:rPr>
          <w:rFonts w:ascii="Times New Roman" w:hAnsi="Times New Roman" w:cs="Times New Roman"/>
          <w:b/>
          <w:sz w:val="28"/>
          <w:szCs w:val="28"/>
        </w:rPr>
        <w:t>територій</w:t>
      </w:r>
      <w:proofErr w:type="spellEnd"/>
      <w:r w:rsidRPr="00D870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>історико</w:t>
      </w:r>
      <w:proofErr w:type="spellEnd"/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 w:cs="Times New Roman"/>
          <w:b/>
          <w:sz w:val="28"/>
          <w:szCs w:val="28"/>
        </w:rPr>
        <w:t>–</w:t>
      </w:r>
      <w:r w:rsidR="005E22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культурного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4823B7" w:rsidRDefault="00B228C5" w:rsidP="00E81C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</w:t>
      </w:r>
      <w:r w:rsidR="005E229E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5E229E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ат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3, 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/>
          <w:sz w:val="28"/>
          <w:szCs w:val="28"/>
          <w:lang w:val="uk-UA"/>
        </w:rPr>
        <w:t>та пункту 24 розділу Х Перехідних положень</w:t>
      </w:r>
      <w:r w:rsidR="005E229E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229E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Закону України </w:t>
      </w:r>
      <w:r w:rsidR="005E229E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5E229E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26,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7029"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E81C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34E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E81C95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4823B7">
        <w:rPr>
          <w:sz w:val="28"/>
          <w:szCs w:val="28"/>
          <w:lang w:val="uk-UA"/>
        </w:rPr>
        <w:t xml:space="preserve">Розробити </w:t>
      </w:r>
      <w:r w:rsidR="004823B7" w:rsidRPr="004823B7">
        <w:rPr>
          <w:sz w:val="28"/>
          <w:szCs w:val="28"/>
          <w:lang w:val="uk-UA"/>
        </w:rPr>
        <w:t>за рахунок</w:t>
      </w:r>
      <w:r w:rsidR="004823B7">
        <w:rPr>
          <w:sz w:val="28"/>
          <w:szCs w:val="28"/>
          <w:lang w:val="uk-UA"/>
        </w:rPr>
        <w:t xml:space="preserve"> коштів місцевого бюджету у 202</w:t>
      </w:r>
      <w:r w:rsidR="005E229E">
        <w:rPr>
          <w:sz w:val="28"/>
          <w:szCs w:val="28"/>
          <w:lang w:val="uk-UA"/>
        </w:rPr>
        <w:t>3</w:t>
      </w:r>
      <w:r w:rsidR="004823B7" w:rsidRPr="004823B7">
        <w:rPr>
          <w:sz w:val="28"/>
          <w:szCs w:val="28"/>
          <w:lang w:val="uk-UA"/>
        </w:rPr>
        <w:t xml:space="preserve"> році</w:t>
      </w:r>
      <w:r w:rsidRPr="004823B7">
        <w:rPr>
          <w:sz w:val="28"/>
          <w:szCs w:val="28"/>
          <w:lang w:val="uk-UA"/>
        </w:rPr>
        <w:t xml:space="preserve"> </w:t>
      </w:r>
      <w:r w:rsidR="00836585" w:rsidRPr="00836585">
        <w:rPr>
          <w:sz w:val="28"/>
          <w:szCs w:val="28"/>
          <w:lang w:val="uk-UA"/>
        </w:rPr>
        <w:t xml:space="preserve">проект землеустрою щодо </w:t>
      </w:r>
      <w:r w:rsidR="00D1543A" w:rsidRPr="00D1543A">
        <w:rPr>
          <w:sz w:val="28"/>
          <w:szCs w:val="28"/>
          <w:lang w:val="uk-UA"/>
        </w:rPr>
        <w:t xml:space="preserve">організації і встановлення меж територій </w:t>
      </w:r>
      <w:r w:rsidR="005E229E">
        <w:rPr>
          <w:sz w:val="28"/>
          <w:szCs w:val="28"/>
          <w:lang w:val="uk-UA"/>
        </w:rPr>
        <w:t>історико – культурного призначення</w:t>
      </w:r>
      <w:r w:rsidR="00836585" w:rsidRPr="00836585">
        <w:rPr>
          <w:sz w:val="28"/>
          <w:szCs w:val="28"/>
          <w:lang w:val="uk-UA"/>
        </w:rPr>
        <w:t xml:space="preserve"> </w:t>
      </w:r>
      <w:r w:rsidR="004823B7">
        <w:rPr>
          <w:sz w:val="28"/>
          <w:szCs w:val="28"/>
          <w:lang w:val="uk-UA"/>
        </w:rPr>
        <w:t xml:space="preserve">площею </w:t>
      </w:r>
      <w:r w:rsidR="00A67313">
        <w:rPr>
          <w:sz w:val="28"/>
          <w:szCs w:val="28"/>
          <w:lang w:val="uk-UA"/>
        </w:rPr>
        <w:t>3</w:t>
      </w:r>
      <w:r w:rsidR="00217FC2">
        <w:rPr>
          <w:sz w:val="28"/>
          <w:szCs w:val="28"/>
          <w:lang w:val="uk-UA"/>
        </w:rPr>
        <w:t>1</w:t>
      </w:r>
      <w:r w:rsidR="004823B7">
        <w:rPr>
          <w:sz w:val="28"/>
          <w:szCs w:val="28"/>
          <w:lang w:val="uk-UA"/>
        </w:rPr>
        <w:t>,</w:t>
      </w:r>
      <w:r w:rsidR="00E81C95">
        <w:rPr>
          <w:sz w:val="28"/>
          <w:szCs w:val="28"/>
          <w:lang w:val="uk-UA"/>
        </w:rPr>
        <w:t>1125</w:t>
      </w:r>
      <w:r w:rsidR="004823B7">
        <w:rPr>
          <w:sz w:val="28"/>
          <w:szCs w:val="28"/>
          <w:lang w:val="uk-UA"/>
        </w:rPr>
        <w:t xml:space="preserve"> га із </w:t>
      </w:r>
      <w:r w:rsidR="00836585" w:rsidRPr="00836585">
        <w:rPr>
          <w:sz w:val="28"/>
          <w:szCs w:val="28"/>
          <w:lang w:val="uk-UA"/>
        </w:rPr>
        <w:t>земель</w:t>
      </w:r>
      <w:r w:rsidR="00217FC2">
        <w:rPr>
          <w:sz w:val="28"/>
          <w:szCs w:val="28"/>
          <w:lang w:val="uk-UA"/>
        </w:rPr>
        <w:t>ної ділянки сільськогосподарського призначення комунальної власності кадастровий номер 0523481600:02:000:0086 площею 31,1125 га</w:t>
      </w:r>
      <w:r w:rsidR="00836585" w:rsidRPr="00836585">
        <w:rPr>
          <w:sz w:val="28"/>
          <w:szCs w:val="28"/>
          <w:lang w:val="uk-UA"/>
        </w:rPr>
        <w:t xml:space="preserve">, </w:t>
      </w:r>
      <w:r w:rsidR="004823B7" w:rsidRPr="00836585">
        <w:rPr>
          <w:sz w:val="28"/>
          <w:szCs w:val="28"/>
          <w:lang w:val="uk-UA"/>
        </w:rPr>
        <w:t>як</w:t>
      </w:r>
      <w:r w:rsidR="00217FC2">
        <w:rPr>
          <w:sz w:val="28"/>
          <w:szCs w:val="28"/>
          <w:lang w:val="uk-UA"/>
        </w:rPr>
        <w:t>а</w:t>
      </w:r>
      <w:r w:rsidR="004823B7" w:rsidRPr="00836585">
        <w:rPr>
          <w:sz w:val="28"/>
          <w:szCs w:val="28"/>
          <w:lang w:val="uk-UA"/>
        </w:rPr>
        <w:t xml:space="preserve"> розташован</w:t>
      </w:r>
      <w:r w:rsidR="00217FC2">
        <w:rPr>
          <w:sz w:val="28"/>
          <w:szCs w:val="28"/>
          <w:lang w:val="uk-UA"/>
        </w:rPr>
        <w:t>а</w:t>
      </w:r>
      <w:r w:rsidR="004823B7" w:rsidRPr="00836585">
        <w:rPr>
          <w:sz w:val="28"/>
          <w:szCs w:val="28"/>
          <w:lang w:val="uk-UA"/>
        </w:rPr>
        <w:t xml:space="preserve"> </w:t>
      </w:r>
      <w:r w:rsidR="005E229E">
        <w:rPr>
          <w:sz w:val="28"/>
          <w:szCs w:val="28"/>
          <w:lang w:val="uk-UA"/>
        </w:rPr>
        <w:t>н</w:t>
      </w:r>
      <w:r w:rsidR="004823B7" w:rsidRPr="00836585">
        <w:rPr>
          <w:sz w:val="28"/>
          <w:szCs w:val="28"/>
          <w:lang w:val="uk-UA"/>
        </w:rPr>
        <w:t xml:space="preserve">а території </w:t>
      </w:r>
      <w:r w:rsidR="005E229E">
        <w:rPr>
          <w:sz w:val="28"/>
          <w:szCs w:val="28"/>
          <w:lang w:val="uk-UA"/>
        </w:rPr>
        <w:t>Погребищенської міської ради</w:t>
      </w:r>
      <w:r w:rsidR="004823B7" w:rsidRPr="00836585">
        <w:rPr>
          <w:sz w:val="28"/>
          <w:szCs w:val="28"/>
          <w:lang w:val="uk-UA"/>
        </w:rPr>
        <w:t xml:space="preserve"> Вінницького району Вінницької області</w:t>
      </w:r>
      <w:r w:rsidR="005E229E">
        <w:rPr>
          <w:sz w:val="28"/>
          <w:szCs w:val="28"/>
          <w:lang w:val="uk-UA"/>
        </w:rPr>
        <w:t xml:space="preserve"> (за межами </w:t>
      </w:r>
      <w:proofErr w:type="spellStart"/>
      <w:r w:rsidR="005E229E">
        <w:rPr>
          <w:sz w:val="28"/>
          <w:szCs w:val="28"/>
          <w:lang w:val="uk-UA"/>
        </w:rPr>
        <w:t>с.</w:t>
      </w:r>
      <w:r w:rsidR="00217FC2">
        <w:rPr>
          <w:sz w:val="28"/>
          <w:szCs w:val="28"/>
          <w:lang w:val="uk-UA"/>
        </w:rPr>
        <w:t>Гопчиця</w:t>
      </w:r>
      <w:proofErr w:type="spellEnd"/>
      <w:r w:rsidR="005E229E">
        <w:rPr>
          <w:sz w:val="28"/>
          <w:szCs w:val="28"/>
          <w:lang w:val="uk-UA"/>
        </w:rPr>
        <w:t>)</w:t>
      </w:r>
      <w:r w:rsidR="00836585">
        <w:rPr>
          <w:sz w:val="28"/>
          <w:szCs w:val="28"/>
          <w:lang w:val="uk-UA"/>
        </w:rPr>
        <w:t>.</w:t>
      </w:r>
    </w:p>
    <w:p w:rsidR="00C71CA4" w:rsidRDefault="00836585" w:rsidP="00E81C95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EC06E7">
        <w:rPr>
          <w:sz w:val="28"/>
          <w:szCs w:val="28"/>
          <w:lang w:val="uk-UA"/>
        </w:rPr>
        <w:t>Голові</w:t>
      </w:r>
      <w:r w:rsidR="00C71CA4" w:rsidRPr="00C71CA4">
        <w:rPr>
          <w:sz w:val="28"/>
          <w:szCs w:val="28"/>
          <w:lang w:val="uk-UA"/>
        </w:rPr>
        <w:t xml:space="preserve"> Погребищенської міської ради </w:t>
      </w:r>
      <w:r w:rsidR="00EC06E7">
        <w:rPr>
          <w:sz w:val="28"/>
          <w:szCs w:val="28"/>
          <w:lang w:val="uk-UA"/>
        </w:rPr>
        <w:t>Волинському С.О.</w:t>
      </w:r>
      <w:r w:rsidR="00C71CA4" w:rsidRPr="00C71CA4">
        <w:rPr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</w:t>
      </w:r>
      <w:r w:rsidR="004570C4" w:rsidRPr="004570C4">
        <w:rPr>
          <w:sz w:val="28"/>
          <w:szCs w:val="28"/>
          <w:lang w:val="uk-UA"/>
        </w:rPr>
        <w:t xml:space="preserve">щодо </w:t>
      </w:r>
      <w:r w:rsidR="00EC06E7" w:rsidRPr="00EC06E7">
        <w:rPr>
          <w:sz w:val="28"/>
          <w:szCs w:val="28"/>
          <w:lang w:val="uk-UA"/>
        </w:rPr>
        <w:t>організації і встановлення</w:t>
      </w:r>
      <w:bookmarkStart w:id="0" w:name="_GoBack"/>
      <w:bookmarkEnd w:id="0"/>
      <w:r w:rsidR="00EC06E7" w:rsidRPr="00EC06E7">
        <w:rPr>
          <w:sz w:val="28"/>
          <w:szCs w:val="28"/>
          <w:lang w:val="uk-UA"/>
        </w:rPr>
        <w:t xml:space="preserve"> меж територій історико – культурного призначення площею </w:t>
      </w:r>
      <w:r w:rsidR="00217FC2">
        <w:rPr>
          <w:sz w:val="28"/>
          <w:szCs w:val="28"/>
          <w:lang w:val="uk-UA"/>
        </w:rPr>
        <w:t xml:space="preserve">31,1125 га із </w:t>
      </w:r>
      <w:r w:rsidR="00217FC2" w:rsidRPr="00836585">
        <w:rPr>
          <w:sz w:val="28"/>
          <w:szCs w:val="28"/>
          <w:lang w:val="uk-UA"/>
        </w:rPr>
        <w:t>земель</w:t>
      </w:r>
      <w:r w:rsidR="00217FC2">
        <w:rPr>
          <w:sz w:val="28"/>
          <w:szCs w:val="28"/>
          <w:lang w:val="uk-UA"/>
        </w:rPr>
        <w:t>ної ділянки сільськогосподарського призначення комунальної власності кадастровий номер 0523481600:02:000:0086 площею 31,1125 га</w:t>
      </w:r>
      <w:r w:rsidR="00217FC2" w:rsidRPr="00836585">
        <w:rPr>
          <w:sz w:val="28"/>
          <w:szCs w:val="28"/>
          <w:lang w:val="uk-UA"/>
        </w:rPr>
        <w:t>, як</w:t>
      </w:r>
      <w:r w:rsidR="00217FC2">
        <w:rPr>
          <w:sz w:val="28"/>
          <w:szCs w:val="28"/>
          <w:lang w:val="uk-UA"/>
        </w:rPr>
        <w:t>а</w:t>
      </w:r>
      <w:r w:rsidR="00217FC2" w:rsidRPr="00836585">
        <w:rPr>
          <w:sz w:val="28"/>
          <w:szCs w:val="28"/>
          <w:lang w:val="uk-UA"/>
        </w:rPr>
        <w:t xml:space="preserve"> розташован</w:t>
      </w:r>
      <w:r w:rsidR="00217FC2">
        <w:rPr>
          <w:sz w:val="28"/>
          <w:szCs w:val="28"/>
          <w:lang w:val="uk-UA"/>
        </w:rPr>
        <w:t>а</w:t>
      </w:r>
      <w:r w:rsidR="00217FC2" w:rsidRPr="00836585">
        <w:rPr>
          <w:sz w:val="28"/>
          <w:szCs w:val="28"/>
          <w:lang w:val="uk-UA"/>
        </w:rPr>
        <w:t xml:space="preserve"> </w:t>
      </w:r>
      <w:r w:rsidR="00217FC2">
        <w:rPr>
          <w:sz w:val="28"/>
          <w:szCs w:val="28"/>
          <w:lang w:val="uk-UA"/>
        </w:rPr>
        <w:t>н</w:t>
      </w:r>
      <w:r w:rsidR="00217FC2" w:rsidRPr="00836585">
        <w:rPr>
          <w:sz w:val="28"/>
          <w:szCs w:val="28"/>
          <w:lang w:val="uk-UA"/>
        </w:rPr>
        <w:t xml:space="preserve">а території </w:t>
      </w:r>
      <w:r w:rsidR="00217FC2">
        <w:rPr>
          <w:sz w:val="28"/>
          <w:szCs w:val="28"/>
          <w:lang w:val="uk-UA"/>
        </w:rPr>
        <w:t>Погребищенської міської ради</w:t>
      </w:r>
      <w:r w:rsidR="00217FC2" w:rsidRPr="00836585">
        <w:rPr>
          <w:sz w:val="28"/>
          <w:szCs w:val="28"/>
          <w:lang w:val="uk-UA"/>
        </w:rPr>
        <w:t xml:space="preserve"> Вінницького району Вінницької області</w:t>
      </w:r>
      <w:r w:rsidR="00217FC2">
        <w:rPr>
          <w:sz w:val="28"/>
          <w:szCs w:val="28"/>
          <w:lang w:val="uk-UA"/>
        </w:rPr>
        <w:t xml:space="preserve"> (за межами </w:t>
      </w:r>
      <w:proofErr w:type="spellStart"/>
      <w:r w:rsidR="00217FC2">
        <w:rPr>
          <w:sz w:val="28"/>
          <w:szCs w:val="28"/>
          <w:lang w:val="uk-UA"/>
        </w:rPr>
        <w:t>с.Гопчиця</w:t>
      </w:r>
      <w:proofErr w:type="spellEnd"/>
      <w:r w:rsidR="00217FC2">
        <w:rPr>
          <w:sz w:val="28"/>
          <w:szCs w:val="28"/>
          <w:lang w:val="uk-UA"/>
        </w:rPr>
        <w:t>).</w:t>
      </w:r>
    </w:p>
    <w:p w:rsidR="00B228C5" w:rsidRPr="00C71CA4" w:rsidRDefault="00B228C5" w:rsidP="00E81C95">
      <w:pPr>
        <w:pStyle w:val="rvps2"/>
        <w:spacing w:before="0" w:beforeAutospacing="0" w:after="0" w:afterAutospacing="0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Pr="00C71CA4">
        <w:rPr>
          <w:sz w:val="28"/>
          <w:szCs w:val="28"/>
          <w:lang w:val="ru-RU"/>
        </w:rPr>
        <w:t>виконанням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</w:t>
      </w:r>
      <w:proofErr w:type="spellStart"/>
      <w:r w:rsidRPr="00C71CA4">
        <w:rPr>
          <w:sz w:val="28"/>
          <w:szCs w:val="28"/>
          <w:lang w:val="ru-RU"/>
        </w:rPr>
        <w:t>комісії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E81C95" w:rsidRPr="00E81C95" w:rsidRDefault="00E81C95" w:rsidP="00E81C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6D68D0" w:rsidRDefault="006D68D0" w:rsidP="006D68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20BB4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820BB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20B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820BB4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6D68D0" w:rsidSect="00E81C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2FD1"/>
    <w:rsid w:val="000D4D5D"/>
    <w:rsid w:val="001568AD"/>
    <w:rsid w:val="00217FC2"/>
    <w:rsid w:val="002F5C76"/>
    <w:rsid w:val="004570C4"/>
    <w:rsid w:val="004823B7"/>
    <w:rsid w:val="004E67F9"/>
    <w:rsid w:val="0050289E"/>
    <w:rsid w:val="005834EC"/>
    <w:rsid w:val="005A0BBE"/>
    <w:rsid w:val="005E229E"/>
    <w:rsid w:val="005F1555"/>
    <w:rsid w:val="006D68D0"/>
    <w:rsid w:val="00714F3D"/>
    <w:rsid w:val="00775F50"/>
    <w:rsid w:val="00820BB4"/>
    <w:rsid w:val="00836585"/>
    <w:rsid w:val="008D0C54"/>
    <w:rsid w:val="00A67313"/>
    <w:rsid w:val="00B228C5"/>
    <w:rsid w:val="00C71CA4"/>
    <w:rsid w:val="00D105A5"/>
    <w:rsid w:val="00D12327"/>
    <w:rsid w:val="00D1543A"/>
    <w:rsid w:val="00D87029"/>
    <w:rsid w:val="00E81C95"/>
    <w:rsid w:val="00EC06E7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A67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31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A67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313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2023-01-17T12:55:00Z</cp:lastPrinted>
  <dcterms:created xsi:type="dcterms:W3CDTF">2023-01-17T12:43:00Z</dcterms:created>
  <dcterms:modified xsi:type="dcterms:W3CDTF">2023-02-02T15:25:00Z</dcterms:modified>
</cp:coreProperties>
</file>